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7458" w:rsidRPr="00122B48" w:rsidRDefault="00122B48" w:rsidP="00122B48">
      <w:pPr>
        <w:jc w:val="center"/>
        <w:rPr>
          <w:rFonts w:ascii="Century Schoolbook" w:hAnsi="Century Schoolbook"/>
          <w:b/>
        </w:rPr>
      </w:pPr>
      <w:r w:rsidRPr="00122B48">
        <w:rPr>
          <w:rFonts w:ascii="Century Schoolbook" w:hAnsi="Century Schoolbook"/>
          <w:b/>
        </w:rPr>
        <w:t>Genoa Public Library</w:t>
      </w:r>
    </w:p>
    <w:p w:rsidR="00122B48" w:rsidRPr="00122B48" w:rsidRDefault="00122B48" w:rsidP="00122B48">
      <w:pPr>
        <w:jc w:val="center"/>
        <w:rPr>
          <w:rFonts w:ascii="Century Schoolbook" w:hAnsi="Century Schoolbook"/>
          <w:b/>
        </w:rPr>
      </w:pPr>
      <w:r w:rsidRPr="00122B48">
        <w:rPr>
          <w:rFonts w:ascii="Century Schoolbook" w:hAnsi="Century Schoolbook"/>
          <w:b/>
        </w:rPr>
        <w:t>Board of Trustee Policy for</w:t>
      </w:r>
    </w:p>
    <w:p w:rsidR="00122B48" w:rsidRDefault="00122B48" w:rsidP="00122B48">
      <w:pPr>
        <w:jc w:val="center"/>
        <w:rPr>
          <w:rFonts w:ascii="Century Schoolbook" w:hAnsi="Century Schoolbook"/>
          <w:b/>
        </w:rPr>
      </w:pPr>
      <w:r w:rsidRPr="00122B48">
        <w:rPr>
          <w:rFonts w:ascii="Century Schoolbook" w:hAnsi="Century Schoolbook"/>
          <w:b/>
        </w:rPr>
        <w:t>Annual Evaluation of Library Director</w:t>
      </w:r>
    </w:p>
    <w:p w:rsidR="00122B48" w:rsidRDefault="00122B48" w:rsidP="00122B48">
      <w:pPr>
        <w:jc w:val="center"/>
        <w:rPr>
          <w:rFonts w:ascii="Century Schoolbook" w:hAnsi="Century Schoolbook"/>
          <w:b/>
        </w:rPr>
      </w:pPr>
    </w:p>
    <w:p w:rsidR="00122B48" w:rsidRDefault="00122B48" w:rsidP="00122B48">
      <w:pPr>
        <w:rPr>
          <w:rFonts w:ascii="Century Schoolbook" w:hAnsi="Century Schoolbook"/>
        </w:rPr>
      </w:pPr>
      <w:r>
        <w:rPr>
          <w:rFonts w:ascii="Century Schoolbook" w:hAnsi="Century Schoolbook"/>
        </w:rPr>
        <w:t>The primary purpose of the Director Evaluation process is to provide the Director with a clear understanding of the Board’s expectations; to ensure the Director is aware of how well the expectations are being met; to serve as a formal vehicle of communication between the Board and Director; to identify the Board’s concerns, if any, so that appropriate action can be taken; and to demonstrate sound management practices and accountability to the community.</w:t>
      </w:r>
    </w:p>
    <w:p w:rsidR="00122B48" w:rsidRDefault="00122B48" w:rsidP="00122B48">
      <w:pPr>
        <w:rPr>
          <w:rFonts w:ascii="Century Schoolbook" w:hAnsi="Century Schoolbook"/>
        </w:rPr>
      </w:pPr>
    </w:p>
    <w:p w:rsidR="00122B48" w:rsidRPr="0096633E" w:rsidRDefault="00122B48" w:rsidP="00122B48">
      <w:pPr>
        <w:rPr>
          <w:rFonts w:ascii="Century Schoolbook" w:hAnsi="Century Schoolbook"/>
          <w:b/>
          <w:u w:val="single"/>
        </w:rPr>
      </w:pPr>
      <w:r w:rsidRPr="0096633E">
        <w:rPr>
          <w:rFonts w:ascii="Century Schoolbook" w:hAnsi="Century Schoolbook"/>
          <w:b/>
          <w:u w:val="single"/>
        </w:rPr>
        <w:t>The Evaluation Calendar</w:t>
      </w:r>
    </w:p>
    <w:p w:rsidR="00122B48" w:rsidRDefault="00122B48" w:rsidP="00122B48">
      <w:pPr>
        <w:rPr>
          <w:rFonts w:ascii="Century Schoolbook" w:hAnsi="Century Schoolbook"/>
        </w:rPr>
      </w:pPr>
    </w:p>
    <w:p w:rsidR="00122B48" w:rsidRDefault="00122B48" w:rsidP="00122B48">
      <w:pPr>
        <w:rPr>
          <w:rFonts w:ascii="Century Schoolbook" w:hAnsi="Century Schoolbook"/>
        </w:rPr>
      </w:pPr>
      <w:r>
        <w:rPr>
          <w:rFonts w:ascii="Century Schoolbook" w:hAnsi="Century Schoolbook"/>
        </w:rPr>
        <w:t>The Board of Trustees will evaluate the Director annually.  At the end of the previous</w:t>
      </w:r>
      <w:r w:rsidR="003B6446">
        <w:rPr>
          <w:rFonts w:ascii="Century Schoolbook" w:hAnsi="Century Schoolbook"/>
        </w:rPr>
        <w:t xml:space="preserve"> evaluation, the Board will have</w:t>
      </w:r>
      <w:r>
        <w:rPr>
          <w:rFonts w:ascii="Century Schoolbook" w:hAnsi="Century Schoolbook"/>
        </w:rPr>
        <w:t xml:space="preserve"> approved the evaluation form for the next cycle.  The evaluation will be based on the Director’s job description, that year’s Director </w:t>
      </w:r>
      <w:proofErr w:type="gramStart"/>
      <w:r>
        <w:rPr>
          <w:rFonts w:ascii="Century Schoolbook" w:hAnsi="Century Schoolbook"/>
        </w:rPr>
        <w:t>goals</w:t>
      </w:r>
      <w:proofErr w:type="gramEnd"/>
      <w:r>
        <w:rPr>
          <w:rFonts w:ascii="Century Schoolbook" w:hAnsi="Century Schoolbook"/>
        </w:rPr>
        <w:t>, and/or other criteria decided by the Board in conjunction with the Director at the start of the year being evaluated.</w:t>
      </w:r>
      <w:r w:rsidR="003B6446">
        <w:rPr>
          <w:rFonts w:ascii="Century Schoolbook" w:hAnsi="Century Schoolbook"/>
        </w:rPr>
        <w:t xml:space="preserve">  The evaluation process will consist of three parts: (1) a written evaluation, (2) a formal review session by the Board conducted at a regularly scheduled Board meeting in closed session, and (3) a performance review session between the Board President/designee and Director at a mutually agreed upon time before the end of the fiscal year.</w:t>
      </w:r>
    </w:p>
    <w:p w:rsidR="003B6446" w:rsidRDefault="003B6446" w:rsidP="00122B48">
      <w:pPr>
        <w:rPr>
          <w:rFonts w:ascii="Century Schoolbook" w:hAnsi="Century Schoolbook"/>
        </w:rPr>
      </w:pPr>
    </w:p>
    <w:p w:rsidR="003B6446" w:rsidRDefault="003B6446" w:rsidP="00122B48">
      <w:pPr>
        <w:rPr>
          <w:rFonts w:ascii="Century Schoolbook" w:hAnsi="Century Schoolbook"/>
        </w:rPr>
      </w:pPr>
      <w:r>
        <w:rPr>
          <w:rFonts w:ascii="Century Schoolbook" w:hAnsi="Century Schoolbook"/>
        </w:rPr>
        <w:t>The ideal timeline for the process of evaluation is as follows:</w:t>
      </w:r>
    </w:p>
    <w:p w:rsidR="002F47A5" w:rsidRDefault="002F47A5" w:rsidP="00122B48">
      <w:pPr>
        <w:rPr>
          <w:rFonts w:ascii="Century Schoolbook" w:hAnsi="Century Schoolbook"/>
        </w:rPr>
      </w:pPr>
    </w:p>
    <w:p w:rsidR="002F47A5" w:rsidRPr="0096633E" w:rsidRDefault="002F47A5" w:rsidP="0096633E">
      <w:pPr>
        <w:pStyle w:val="ListParagraph"/>
        <w:numPr>
          <w:ilvl w:val="0"/>
          <w:numId w:val="1"/>
        </w:numPr>
        <w:rPr>
          <w:rFonts w:ascii="Century Schoolbook" w:hAnsi="Century Schoolbook"/>
        </w:rPr>
      </w:pPr>
      <w:r>
        <w:rPr>
          <w:rFonts w:ascii="Century Schoolbook" w:hAnsi="Century Schoolbook"/>
        </w:rPr>
        <w:t xml:space="preserve"> The Library Director will present the Working Budget for the next fiscal year at the May Board meeting.  </w:t>
      </w:r>
      <w:r w:rsidR="0096633E">
        <w:rPr>
          <w:rFonts w:ascii="Century Schoolbook" w:hAnsi="Century Schoolbook"/>
        </w:rPr>
        <w:t xml:space="preserve">At the same meeting, </w:t>
      </w:r>
      <w:r w:rsidRPr="0096633E">
        <w:rPr>
          <w:rFonts w:ascii="Century Schoolbook" w:hAnsi="Century Schoolbook"/>
        </w:rPr>
        <w:t>the Library Director will prepare and hand out to the Board members a copy of the Library Director Evaluation form and a self-addressed stamped envelope for Board members to fill out and return to the Board President/designee by June 1.</w:t>
      </w:r>
    </w:p>
    <w:p w:rsidR="002F47A5" w:rsidRDefault="002F47A5" w:rsidP="002F47A5">
      <w:pPr>
        <w:pStyle w:val="ListParagraph"/>
        <w:numPr>
          <w:ilvl w:val="0"/>
          <w:numId w:val="1"/>
        </w:numPr>
        <w:rPr>
          <w:rFonts w:ascii="Century Schoolbook" w:hAnsi="Century Schoolbook"/>
        </w:rPr>
      </w:pPr>
      <w:r>
        <w:rPr>
          <w:rFonts w:ascii="Century Schoolbook" w:hAnsi="Century Schoolbook"/>
        </w:rPr>
        <w:t>Between the May and June Board meetings, the Library Director will conduct staff annual reviews and prepare a salary recommendations report.</w:t>
      </w:r>
    </w:p>
    <w:p w:rsidR="002F47A5" w:rsidRDefault="002F47A5" w:rsidP="002F47A5">
      <w:pPr>
        <w:pStyle w:val="ListParagraph"/>
        <w:numPr>
          <w:ilvl w:val="0"/>
          <w:numId w:val="1"/>
        </w:numPr>
        <w:rPr>
          <w:rFonts w:ascii="Century Schoolbook" w:hAnsi="Century Schoolbook"/>
        </w:rPr>
      </w:pPr>
      <w:r>
        <w:rPr>
          <w:rFonts w:ascii="Century Schoolbook" w:hAnsi="Century Schoolbook"/>
        </w:rPr>
        <w:t xml:space="preserve">The Board President/designee will compile </w:t>
      </w:r>
      <w:r w:rsidR="004145FA">
        <w:rPr>
          <w:rFonts w:ascii="Century Schoolbook" w:hAnsi="Century Schoolbook"/>
        </w:rPr>
        <w:t xml:space="preserve">Library </w:t>
      </w:r>
      <w:r>
        <w:rPr>
          <w:rFonts w:ascii="Century Schoolbook" w:hAnsi="Century Schoolbook"/>
        </w:rPr>
        <w:t>Director Evaluation results for closed session discussion at June Board meeting.</w:t>
      </w:r>
    </w:p>
    <w:p w:rsidR="002F47A5" w:rsidRPr="0096633E" w:rsidRDefault="002F47A5" w:rsidP="0096633E">
      <w:pPr>
        <w:pStyle w:val="ListParagraph"/>
        <w:numPr>
          <w:ilvl w:val="0"/>
          <w:numId w:val="1"/>
        </w:numPr>
        <w:rPr>
          <w:rFonts w:ascii="Century Schoolbook" w:hAnsi="Century Schoolbook"/>
        </w:rPr>
      </w:pPr>
      <w:r>
        <w:rPr>
          <w:rFonts w:ascii="Century Schoolbook" w:hAnsi="Century Schoolbook"/>
        </w:rPr>
        <w:t>At the June Board meeting, the Library Director will present staff sala</w:t>
      </w:r>
      <w:r w:rsidR="0096633E">
        <w:rPr>
          <w:rFonts w:ascii="Century Schoolbook" w:hAnsi="Century Schoolbook"/>
        </w:rPr>
        <w:t xml:space="preserve">ry recommendations to the Board for approval.  At the same meeting, </w:t>
      </w:r>
      <w:r w:rsidRPr="0096633E">
        <w:rPr>
          <w:rFonts w:ascii="Century Schoolbook" w:hAnsi="Century Schoolbook"/>
        </w:rPr>
        <w:t xml:space="preserve">the Board will meet in closed session to discuss the Library Director </w:t>
      </w:r>
      <w:proofErr w:type="gramStart"/>
      <w:r w:rsidRPr="0096633E">
        <w:rPr>
          <w:rFonts w:ascii="Century Schoolbook" w:hAnsi="Century Schoolbook"/>
        </w:rPr>
        <w:t>evaluation</w:t>
      </w:r>
      <w:proofErr w:type="gramEnd"/>
      <w:r w:rsidR="0096633E">
        <w:rPr>
          <w:rFonts w:ascii="Century Schoolbook" w:hAnsi="Century Schoolbook"/>
        </w:rPr>
        <w:t xml:space="preserve"> and salary recommendation</w:t>
      </w:r>
      <w:r w:rsidRPr="0096633E">
        <w:rPr>
          <w:rFonts w:ascii="Century Schoolbook" w:hAnsi="Century Schoolbook"/>
        </w:rPr>
        <w:t>.</w:t>
      </w:r>
    </w:p>
    <w:p w:rsidR="002F47A5" w:rsidRPr="002F47A5" w:rsidRDefault="004145FA" w:rsidP="002F47A5">
      <w:pPr>
        <w:pStyle w:val="ListParagraph"/>
        <w:numPr>
          <w:ilvl w:val="0"/>
          <w:numId w:val="1"/>
        </w:numPr>
        <w:rPr>
          <w:rFonts w:ascii="Century Schoolbook" w:hAnsi="Century Schoolbook"/>
        </w:rPr>
      </w:pPr>
      <w:r>
        <w:rPr>
          <w:rFonts w:ascii="Century Schoolbook" w:hAnsi="Century Schoolbook"/>
        </w:rPr>
        <w:t>By June 30</w:t>
      </w:r>
      <w:r w:rsidRPr="004145FA">
        <w:rPr>
          <w:rFonts w:ascii="Century Schoolbook" w:hAnsi="Century Schoolbook"/>
          <w:vertAlign w:val="superscript"/>
        </w:rPr>
        <w:t>th</w:t>
      </w:r>
      <w:r>
        <w:rPr>
          <w:rFonts w:ascii="Century Schoolbook" w:hAnsi="Century Schoolbook"/>
        </w:rPr>
        <w:t>, the Board President/designee will meet with the Library Director to review the Library Director Evaluation.</w:t>
      </w:r>
    </w:p>
    <w:p w:rsidR="00122B48" w:rsidRDefault="00122B48" w:rsidP="00122B48">
      <w:pPr>
        <w:rPr>
          <w:rFonts w:ascii="Century Schoolbook" w:hAnsi="Century Schoolbook"/>
        </w:rPr>
      </w:pPr>
    </w:p>
    <w:p w:rsidR="00122B48" w:rsidRPr="00122B48" w:rsidRDefault="00122B48" w:rsidP="00122B48">
      <w:pPr>
        <w:rPr>
          <w:rFonts w:ascii="Century Schoolbook" w:hAnsi="Century Schoolbook"/>
        </w:rPr>
      </w:pPr>
    </w:p>
    <w:sectPr w:rsidR="00122B48" w:rsidRPr="00122B48" w:rsidSect="00B4745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395414"/>
    <w:multiLevelType w:val="hybridMultilevel"/>
    <w:tmpl w:val="ADA07BB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22B48"/>
    <w:rsid w:val="0000578F"/>
    <w:rsid w:val="000105F9"/>
    <w:rsid w:val="00031B78"/>
    <w:rsid w:val="00033DE9"/>
    <w:rsid w:val="0005428D"/>
    <w:rsid w:val="00063947"/>
    <w:rsid w:val="00063BC0"/>
    <w:rsid w:val="00080273"/>
    <w:rsid w:val="000B26F8"/>
    <w:rsid w:val="000B5544"/>
    <w:rsid w:val="000C1B85"/>
    <w:rsid w:val="000D7147"/>
    <w:rsid w:val="000E5B56"/>
    <w:rsid w:val="000F7D79"/>
    <w:rsid w:val="00122B48"/>
    <w:rsid w:val="00127AD5"/>
    <w:rsid w:val="00134CAB"/>
    <w:rsid w:val="001417E5"/>
    <w:rsid w:val="00143777"/>
    <w:rsid w:val="00173D3C"/>
    <w:rsid w:val="001A0DEF"/>
    <w:rsid w:val="001A7E5B"/>
    <w:rsid w:val="001B7778"/>
    <w:rsid w:val="001C1A6A"/>
    <w:rsid w:val="001D2CA0"/>
    <w:rsid w:val="001F0AB7"/>
    <w:rsid w:val="00213323"/>
    <w:rsid w:val="00233F30"/>
    <w:rsid w:val="002373D9"/>
    <w:rsid w:val="00243620"/>
    <w:rsid w:val="00282C0E"/>
    <w:rsid w:val="002A167B"/>
    <w:rsid w:val="002A292F"/>
    <w:rsid w:val="002C5A81"/>
    <w:rsid w:val="002D568D"/>
    <w:rsid w:val="002E4CB1"/>
    <w:rsid w:val="002F3961"/>
    <w:rsid w:val="002F47A5"/>
    <w:rsid w:val="002F4F6A"/>
    <w:rsid w:val="0030365D"/>
    <w:rsid w:val="00305D6F"/>
    <w:rsid w:val="00341AC6"/>
    <w:rsid w:val="003639D3"/>
    <w:rsid w:val="00367BC0"/>
    <w:rsid w:val="003723DE"/>
    <w:rsid w:val="00373778"/>
    <w:rsid w:val="00375A4D"/>
    <w:rsid w:val="00382FE5"/>
    <w:rsid w:val="003A3D84"/>
    <w:rsid w:val="003A77F3"/>
    <w:rsid w:val="003B6446"/>
    <w:rsid w:val="003B65F0"/>
    <w:rsid w:val="003F62A1"/>
    <w:rsid w:val="00401769"/>
    <w:rsid w:val="00404CCE"/>
    <w:rsid w:val="004124CC"/>
    <w:rsid w:val="004145FA"/>
    <w:rsid w:val="00437211"/>
    <w:rsid w:val="004574D6"/>
    <w:rsid w:val="0046022E"/>
    <w:rsid w:val="00461AF1"/>
    <w:rsid w:val="00462C05"/>
    <w:rsid w:val="0048087D"/>
    <w:rsid w:val="004A214B"/>
    <w:rsid w:val="004A51EB"/>
    <w:rsid w:val="004A66C3"/>
    <w:rsid w:val="004C0744"/>
    <w:rsid w:val="004E492A"/>
    <w:rsid w:val="004E7A3E"/>
    <w:rsid w:val="004E7A72"/>
    <w:rsid w:val="00535B21"/>
    <w:rsid w:val="00537F11"/>
    <w:rsid w:val="0057038E"/>
    <w:rsid w:val="005A462E"/>
    <w:rsid w:val="005B3C5F"/>
    <w:rsid w:val="005B53BC"/>
    <w:rsid w:val="005C5714"/>
    <w:rsid w:val="005C67CE"/>
    <w:rsid w:val="005D50FB"/>
    <w:rsid w:val="005E43AA"/>
    <w:rsid w:val="00602AFA"/>
    <w:rsid w:val="006249CC"/>
    <w:rsid w:val="00635F6B"/>
    <w:rsid w:val="00637C9E"/>
    <w:rsid w:val="00641B57"/>
    <w:rsid w:val="006523A0"/>
    <w:rsid w:val="0066151F"/>
    <w:rsid w:val="00673142"/>
    <w:rsid w:val="00674F4C"/>
    <w:rsid w:val="0068457C"/>
    <w:rsid w:val="006852C8"/>
    <w:rsid w:val="006B668F"/>
    <w:rsid w:val="006E230D"/>
    <w:rsid w:val="006F2F11"/>
    <w:rsid w:val="006F4CB3"/>
    <w:rsid w:val="00710D6F"/>
    <w:rsid w:val="00733CFA"/>
    <w:rsid w:val="0074178B"/>
    <w:rsid w:val="007419E3"/>
    <w:rsid w:val="00772171"/>
    <w:rsid w:val="007764F1"/>
    <w:rsid w:val="00781EFD"/>
    <w:rsid w:val="00797FED"/>
    <w:rsid w:val="007B1029"/>
    <w:rsid w:val="007C1004"/>
    <w:rsid w:val="007D0D1C"/>
    <w:rsid w:val="007E41EA"/>
    <w:rsid w:val="007E758E"/>
    <w:rsid w:val="007F3D0A"/>
    <w:rsid w:val="007F45A6"/>
    <w:rsid w:val="0084048C"/>
    <w:rsid w:val="00852A62"/>
    <w:rsid w:val="008544FA"/>
    <w:rsid w:val="008550F6"/>
    <w:rsid w:val="0085596A"/>
    <w:rsid w:val="00855D59"/>
    <w:rsid w:val="0087485F"/>
    <w:rsid w:val="00875800"/>
    <w:rsid w:val="00880BA6"/>
    <w:rsid w:val="008A2366"/>
    <w:rsid w:val="008C500B"/>
    <w:rsid w:val="008D48B0"/>
    <w:rsid w:val="008D7FC7"/>
    <w:rsid w:val="008E20B1"/>
    <w:rsid w:val="00914549"/>
    <w:rsid w:val="00921B7C"/>
    <w:rsid w:val="00943E96"/>
    <w:rsid w:val="0096633E"/>
    <w:rsid w:val="00967A1D"/>
    <w:rsid w:val="00985E8C"/>
    <w:rsid w:val="00997DB7"/>
    <w:rsid w:val="00997E87"/>
    <w:rsid w:val="009C11FD"/>
    <w:rsid w:val="009C5C99"/>
    <w:rsid w:val="00A03CE3"/>
    <w:rsid w:val="00A5409F"/>
    <w:rsid w:val="00A841A8"/>
    <w:rsid w:val="00A91598"/>
    <w:rsid w:val="00AC42C1"/>
    <w:rsid w:val="00AD7BF2"/>
    <w:rsid w:val="00AE0847"/>
    <w:rsid w:val="00AE6F27"/>
    <w:rsid w:val="00AF458F"/>
    <w:rsid w:val="00B0350E"/>
    <w:rsid w:val="00B04D63"/>
    <w:rsid w:val="00B15D50"/>
    <w:rsid w:val="00B160CC"/>
    <w:rsid w:val="00B43FB8"/>
    <w:rsid w:val="00B47458"/>
    <w:rsid w:val="00B47EFC"/>
    <w:rsid w:val="00B5381B"/>
    <w:rsid w:val="00B6338A"/>
    <w:rsid w:val="00B659FE"/>
    <w:rsid w:val="00B77D76"/>
    <w:rsid w:val="00BA534B"/>
    <w:rsid w:val="00BC401A"/>
    <w:rsid w:val="00BD2139"/>
    <w:rsid w:val="00BD3B20"/>
    <w:rsid w:val="00BE0AF6"/>
    <w:rsid w:val="00BE4C9E"/>
    <w:rsid w:val="00BE7EFB"/>
    <w:rsid w:val="00BF6036"/>
    <w:rsid w:val="00C006C7"/>
    <w:rsid w:val="00C041AA"/>
    <w:rsid w:val="00C813F1"/>
    <w:rsid w:val="00C969A2"/>
    <w:rsid w:val="00CA394A"/>
    <w:rsid w:val="00CA7456"/>
    <w:rsid w:val="00CB5AE0"/>
    <w:rsid w:val="00CB68B7"/>
    <w:rsid w:val="00CC311F"/>
    <w:rsid w:val="00CC320D"/>
    <w:rsid w:val="00D7530D"/>
    <w:rsid w:val="00D826B1"/>
    <w:rsid w:val="00D9104A"/>
    <w:rsid w:val="00DA636F"/>
    <w:rsid w:val="00DC6FE5"/>
    <w:rsid w:val="00DF2E06"/>
    <w:rsid w:val="00E21109"/>
    <w:rsid w:val="00E50A31"/>
    <w:rsid w:val="00E539E4"/>
    <w:rsid w:val="00E5622E"/>
    <w:rsid w:val="00E618F7"/>
    <w:rsid w:val="00E71A80"/>
    <w:rsid w:val="00E91676"/>
    <w:rsid w:val="00EB2DC7"/>
    <w:rsid w:val="00EC4CE5"/>
    <w:rsid w:val="00EC64BD"/>
    <w:rsid w:val="00EF5645"/>
    <w:rsid w:val="00F02799"/>
    <w:rsid w:val="00F060C1"/>
    <w:rsid w:val="00F319EB"/>
    <w:rsid w:val="00F465BC"/>
    <w:rsid w:val="00F65AF5"/>
    <w:rsid w:val="00F9166B"/>
    <w:rsid w:val="00FB4B3F"/>
    <w:rsid w:val="00FB7A46"/>
    <w:rsid w:val="00FD078C"/>
    <w:rsid w:val="00FF3EC5"/>
    <w:rsid w:val="00FF55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381B"/>
    <w:pPr>
      <w:spacing w:after="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5381B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5381B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5381B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5381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5381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5381B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5381B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5381B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5381B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5381B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5381B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5381B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B5381B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5381B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5381B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5381B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5381B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5381B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B5381B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B5381B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B5381B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B5381B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B5381B"/>
    <w:rPr>
      <w:b/>
      <w:bCs/>
    </w:rPr>
  </w:style>
  <w:style w:type="character" w:styleId="Emphasis">
    <w:name w:val="Emphasis"/>
    <w:basedOn w:val="DefaultParagraphFont"/>
    <w:uiPriority w:val="20"/>
    <w:qFormat/>
    <w:rsid w:val="00B5381B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B5381B"/>
    <w:rPr>
      <w:szCs w:val="32"/>
    </w:rPr>
  </w:style>
  <w:style w:type="paragraph" w:styleId="ListParagraph">
    <w:name w:val="List Paragraph"/>
    <w:basedOn w:val="Normal"/>
    <w:uiPriority w:val="34"/>
    <w:qFormat/>
    <w:rsid w:val="00B5381B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B5381B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B5381B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5381B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5381B"/>
    <w:rPr>
      <w:b/>
      <w:i/>
      <w:sz w:val="24"/>
    </w:rPr>
  </w:style>
  <w:style w:type="character" w:styleId="SubtleEmphasis">
    <w:name w:val="Subtle Emphasis"/>
    <w:uiPriority w:val="19"/>
    <w:qFormat/>
    <w:rsid w:val="00B5381B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B5381B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B5381B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B5381B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B5381B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5381B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352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3</cp:revision>
  <dcterms:created xsi:type="dcterms:W3CDTF">2013-11-13T22:37:00Z</dcterms:created>
  <dcterms:modified xsi:type="dcterms:W3CDTF">2013-11-18T21:10:00Z</dcterms:modified>
</cp:coreProperties>
</file>